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D7D" w:rsidRDefault="00303D1C" w:rsidP="00A35D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СОБРАНИЯ</w:t>
      </w:r>
      <w:r w:rsidR="00A35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5D7D" w:rsidRDefault="00A35D7D" w:rsidP="00A35D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годового</w:t>
      </w:r>
      <w:r w:rsidRPr="00664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собрания акционеров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35D7D" w:rsidRPr="00664B75" w:rsidRDefault="00A35D7D" w:rsidP="00A35D7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B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ОАО «Дворецкий льнозавод»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(Протокол №56 от 25.03.2022г)</w:t>
      </w:r>
    </w:p>
    <w:p w:rsidR="00303D1C" w:rsidRPr="00303D1C" w:rsidRDefault="00303D1C" w:rsidP="00303D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303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первому вопросу:</w:t>
      </w:r>
    </w:p>
    <w:p w:rsidR="00303D1C" w:rsidRPr="00303D1C" w:rsidRDefault="00303D1C" w:rsidP="00A35D7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«Отчет об </w:t>
      </w:r>
      <w:proofErr w:type="gramStart"/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итогах  финансово</w:t>
      </w:r>
      <w:proofErr w:type="gramEnd"/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-хозяйственной деятельности общества за 202</w:t>
      </w:r>
      <w:r w:rsidR="00417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 основных направлениях деятельности общества на 202</w:t>
      </w:r>
      <w:r w:rsidR="00FF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год».</w:t>
      </w:r>
    </w:p>
    <w:p w:rsidR="00303D1C" w:rsidRPr="00303D1C" w:rsidRDefault="00303D1C" w:rsidP="0030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 </w:t>
      </w:r>
      <w:proofErr w:type="gramStart"/>
      <w:r w:rsidRPr="00303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 к</w:t>
      </w:r>
      <w:proofErr w:type="gramEnd"/>
      <w:r w:rsidRPr="0030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сведению  отчет  директора  об итогах  финансово-хозяйственной деятельности  Общества  за  202</w:t>
      </w:r>
      <w:r w:rsidR="00D27A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0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 (прилагается).  </w:t>
      </w:r>
    </w:p>
    <w:p w:rsidR="00303D1C" w:rsidRPr="00303D1C" w:rsidRDefault="00303D1C" w:rsidP="0030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1C">
        <w:rPr>
          <w:rFonts w:ascii="Times New Roman" w:eastAsia="Times New Roman" w:hAnsi="Times New Roman" w:cs="Times New Roman"/>
          <w:sz w:val="28"/>
          <w:szCs w:val="28"/>
          <w:lang w:eastAsia="ru-RU"/>
        </w:rPr>
        <w:t>1.2.Утвердить основные направления деятельности Общества на 202</w:t>
      </w:r>
      <w:r w:rsidR="00D27A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0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303D1C" w:rsidRPr="00303D1C" w:rsidRDefault="00303D1C" w:rsidP="00303D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3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второму вопросу:</w:t>
      </w:r>
    </w:p>
    <w:p w:rsidR="00303D1C" w:rsidRPr="00303D1C" w:rsidRDefault="00303D1C" w:rsidP="00303D1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«Отчет о работе Наблюдательного Совета в 202</w:t>
      </w:r>
      <w:r w:rsidR="00D2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году».</w:t>
      </w:r>
    </w:p>
    <w:p w:rsidR="000E5C72" w:rsidRPr="000E5C72" w:rsidRDefault="000E5C72" w:rsidP="000E5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2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0E5C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E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 к</w:t>
      </w:r>
      <w:proofErr w:type="gramEnd"/>
      <w:r w:rsidRPr="000E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сведению  отчет  о  работе  наблюдательного  совета  в 2021 году,  оценку  наблюдательным  советом  дея</w:t>
      </w:r>
      <w:r w:rsidR="009670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 директора  Общества</w:t>
      </w:r>
      <w:r w:rsidRPr="000E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E5C72" w:rsidRPr="000E5C72" w:rsidRDefault="000E5C72" w:rsidP="000E5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 </w:t>
      </w:r>
      <w:proofErr w:type="gramStart"/>
      <w:r w:rsidRPr="000E5C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 к</w:t>
      </w:r>
      <w:proofErr w:type="gramEnd"/>
      <w:r w:rsidRPr="000E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сведению  отзыв  наблюдательного  совета  о  годовом  отчете  Общества  за  2021 год, годовой бухгалтерской (финансовой) отчетности Общества, распределении прибыли Общества за 2021 год. </w:t>
      </w:r>
    </w:p>
    <w:p w:rsidR="00303D1C" w:rsidRPr="00A35D7D" w:rsidRDefault="000E5C72" w:rsidP="00A3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 </w:t>
      </w:r>
      <w:proofErr w:type="gramStart"/>
      <w:r w:rsidRPr="000E5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 наблюдательного</w:t>
      </w:r>
      <w:proofErr w:type="gramEnd"/>
      <w:r w:rsidRPr="000E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совета  за 2021 год признать  удовлетворительной.  </w:t>
      </w:r>
    </w:p>
    <w:p w:rsidR="00303D1C" w:rsidRPr="00303D1C" w:rsidRDefault="00303D1C" w:rsidP="00303D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3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третьему вопросу:</w:t>
      </w:r>
    </w:p>
    <w:p w:rsidR="00303D1C" w:rsidRPr="00303D1C" w:rsidRDefault="00303D1C" w:rsidP="00303D1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«Отчет ревизионной комиссии и заключение аудитора по результатам проверки финансово- хозяйственной деятельности Общества в 202</w:t>
      </w:r>
      <w:r w:rsidR="00D2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году».</w:t>
      </w:r>
    </w:p>
    <w:p w:rsidR="000E5C72" w:rsidRPr="000E5C72" w:rsidRDefault="000E5C72" w:rsidP="000E5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Принять к сведению отчет ревизионной комиссии о результатах финансово-хозяйственной деятельности Общества за 2021 год.</w:t>
      </w:r>
    </w:p>
    <w:p w:rsidR="000E5C72" w:rsidRPr="000E5C72" w:rsidRDefault="000E5C72" w:rsidP="000E5C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 </w:t>
      </w:r>
      <w:proofErr w:type="gramStart"/>
      <w:r w:rsidRPr="000E5C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 ревизионной</w:t>
      </w:r>
      <w:proofErr w:type="gramEnd"/>
      <w:r w:rsidRPr="000E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комиссии  в 2021 году признать  удовлетворительной.</w:t>
      </w:r>
    </w:p>
    <w:p w:rsidR="00303D1C" w:rsidRPr="00303D1C" w:rsidRDefault="000E5C72" w:rsidP="00A35D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 Принять к сведению аудиторское заключение по результатам финансово-хозяйственной деятельности Общества за 2021 год.    </w:t>
      </w:r>
    </w:p>
    <w:p w:rsidR="00303D1C" w:rsidRPr="00303D1C" w:rsidRDefault="00303D1C" w:rsidP="00303D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3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четвертому вопросу:</w:t>
      </w:r>
    </w:p>
    <w:p w:rsidR="00303D1C" w:rsidRPr="00303D1C" w:rsidRDefault="00303D1C" w:rsidP="00303D1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«Утверждение годового отчета, годовой бухгалтерской (финансовой) отчетности за 202</w:t>
      </w:r>
      <w:r w:rsidR="00D2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год»</w:t>
      </w:r>
    </w:p>
    <w:p w:rsidR="000E5C72" w:rsidRPr="000E5C72" w:rsidRDefault="000E5C72" w:rsidP="000E5C72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C7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 Утвердить годовой отчет, годовую бухгалтерскую (финансовую) отчетность общества за 2021 год, распределение прибыли Общества с учетом заключения аудитора и ревизионной комиссии.</w:t>
      </w:r>
    </w:p>
    <w:p w:rsidR="00303D1C" w:rsidRPr="00303D1C" w:rsidRDefault="00303D1C" w:rsidP="00303D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3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пятому вопросу:</w:t>
      </w:r>
    </w:p>
    <w:p w:rsidR="00303D1C" w:rsidRPr="00303D1C" w:rsidRDefault="00303D1C" w:rsidP="00A35D7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распределении прибыли (покрытии убытков</w:t>
      </w:r>
      <w:r w:rsidR="00194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</w:t>
      </w:r>
      <w:r w:rsidR="00D2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94C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утверждении плана распределения чистой прибыли в 202</w:t>
      </w:r>
      <w:r w:rsidR="00D2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и первом квартале 202</w:t>
      </w:r>
      <w:r w:rsidR="00D2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 Периодичность выплаты дивидендов в 202</w:t>
      </w:r>
      <w:r w:rsidR="00D2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году».</w:t>
      </w:r>
    </w:p>
    <w:p w:rsidR="00303D1C" w:rsidRPr="00303D1C" w:rsidRDefault="00303D1C" w:rsidP="00303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Чистую прибыль </w:t>
      </w:r>
      <w:proofErr w:type="gramStart"/>
      <w:r w:rsidRPr="00303D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202</w:t>
      </w:r>
      <w:r w:rsidR="00D27A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30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- в сумме </w:t>
      </w:r>
      <w:r w:rsidR="00D27A60">
        <w:rPr>
          <w:rFonts w:ascii="Times New Roman" w:eastAsia="Times New Roman" w:hAnsi="Times New Roman" w:cs="Times New Roman"/>
          <w:sz w:val="28"/>
          <w:szCs w:val="28"/>
          <w:lang w:eastAsia="ru-RU"/>
        </w:rPr>
        <w:t>653 738</w:t>
      </w:r>
      <w:r w:rsidRPr="0030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</w:t>
      </w:r>
      <w:r w:rsidR="002E5F5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0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7A60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Pr="0030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D27A60">
        <w:rPr>
          <w:rFonts w:ascii="Times New Roman" w:eastAsia="Times New Roman" w:hAnsi="Times New Roman" w:cs="Times New Roman"/>
          <w:sz w:val="28"/>
          <w:szCs w:val="28"/>
          <w:lang w:eastAsia="ru-RU"/>
        </w:rPr>
        <w:t>йка</w:t>
      </w:r>
      <w:r w:rsidRPr="0030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на </w:t>
      </w:r>
      <w:r w:rsidR="00D27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03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окрытие убытков прошлых лет. </w:t>
      </w:r>
    </w:p>
    <w:p w:rsidR="000222D1" w:rsidRPr="000222D1" w:rsidRDefault="000222D1" w:rsidP="000222D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22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5.2.  </w:t>
      </w:r>
      <w:proofErr w:type="gramStart"/>
      <w:r w:rsidRPr="000222D1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Утвердить  следующий</w:t>
      </w:r>
      <w:proofErr w:type="gramEnd"/>
      <w:r w:rsidRPr="000222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план  использования  прибыли,  остающейся  в  распоряжении  Общества  на  202</w:t>
      </w:r>
      <w:r w:rsidR="00D27A6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222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год  и  на   первый  квартал  202</w:t>
      </w:r>
      <w:r w:rsidR="00D27A6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0222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года:  -  на  выплату  дивидендов  -  в  соответствии  с  Указом  Президента  РБ  от  28  декабря  2005  г.  № 637.   Оставшуюся прибыль отражать на счете 84 и распределить на годовом общем собрании акционеров.</w:t>
      </w:r>
    </w:p>
    <w:p w:rsidR="00303D1C" w:rsidRPr="00A35D7D" w:rsidRDefault="000222D1" w:rsidP="00A35D7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22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5.3.  </w:t>
      </w:r>
      <w:proofErr w:type="gramStart"/>
      <w:r w:rsidRPr="000222D1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Установить  периодичность</w:t>
      </w:r>
      <w:proofErr w:type="gramEnd"/>
      <w:r w:rsidRPr="000222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выплаты  дивидендов  за  202</w:t>
      </w:r>
      <w:r w:rsidR="00D27A6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0222D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год  -  один  раз  в  год.  </w:t>
      </w:r>
    </w:p>
    <w:p w:rsidR="00303D1C" w:rsidRPr="00303D1C" w:rsidRDefault="00303D1C" w:rsidP="00303D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3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шестому вопросу:</w:t>
      </w:r>
    </w:p>
    <w:p w:rsidR="00303D1C" w:rsidRPr="00303D1C" w:rsidRDefault="00303D1C" w:rsidP="00303D1C">
      <w:pPr>
        <w:spacing w:after="0" w:line="240" w:lineRule="auto"/>
        <w:ind w:firstLine="705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выплате дивидендов за 202</w:t>
      </w:r>
      <w:r w:rsidR="00D27A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год».</w:t>
      </w:r>
    </w:p>
    <w:p w:rsidR="00194C06" w:rsidRPr="00194C06" w:rsidRDefault="00194C06" w:rsidP="00194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C06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Дивиденды за 2021 год не начислять и не выплачивать в связи с приобретением Обществом устойчивого характера неплатежеспособности в соответствии с Законом Республики Беларусь от 13.07.2012г. №415-З «Об экономической несостоятельности (банкротстве)».</w:t>
      </w:r>
    </w:p>
    <w:p w:rsidR="00303D1C" w:rsidRPr="00303D1C" w:rsidRDefault="00303D1C" w:rsidP="002D2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3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седьмому вопросу:</w:t>
      </w:r>
    </w:p>
    <w:p w:rsidR="00303D1C" w:rsidRPr="00303D1C" w:rsidRDefault="00303D1C" w:rsidP="00303D1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избрании членов наблюдательного совета и ревизионной комиссии общества»</w:t>
      </w:r>
    </w:p>
    <w:p w:rsidR="006766F4" w:rsidRPr="006766F4" w:rsidRDefault="006766F4" w:rsidP="0067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194C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збрать в состав наблюдательного совета Общества следующих членов:</w:t>
      </w:r>
    </w:p>
    <w:p w:rsidR="006766F4" w:rsidRPr="006766F4" w:rsidRDefault="006766F4" w:rsidP="006766F4">
      <w:pPr>
        <w:numPr>
          <w:ilvl w:val="0"/>
          <w:numId w:val="9"/>
        </w:numPr>
        <w:tabs>
          <w:tab w:val="clear" w:pos="1636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Гедревич Елену Викторовну – заместителя директора по экономике ОАО «Дворецкий льнозавод»;</w:t>
      </w:r>
    </w:p>
    <w:p w:rsidR="006766F4" w:rsidRPr="006766F4" w:rsidRDefault="006766F4" w:rsidP="006766F4">
      <w:pPr>
        <w:numPr>
          <w:ilvl w:val="0"/>
          <w:numId w:val="9"/>
        </w:numPr>
        <w:tabs>
          <w:tab w:val="clear" w:pos="1636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Аблажей</w:t>
      </w:r>
      <w:proofErr w:type="spellEnd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Федоровну - бухгалтера 1 категории ОАО «Дворецкий льнозавод»;</w:t>
      </w:r>
    </w:p>
    <w:p w:rsidR="006766F4" w:rsidRPr="006766F4" w:rsidRDefault="006766F4" w:rsidP="006766F4">
      <w:pPr>
        <w:numPr>
          <w:ilvl w:val="0"/>
          <w:numId w:val="9"/>
        </w:numPr>
        <w:tabs>
          <w:tab w:val="clear" w:pos="1636"/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Капко</w:t>
      </w:r>
      <w:proofErr w:type="spellEnd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Дмитрия Михайловича – заместителя генерального директора ОАО «Управляющая компания холдинга «</w:t>
      </w:r>
      <w:proofErr w:type="spellStart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ГродноОблсельхозтехника</w:t>
      </w:r>
      <w:proofErr w:type="spellEnd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766F4" w:rsidRPr="006766F4" w:rsidRDefault="006766F4" w:rsidP="0067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Включить в состав наблюдательного совета Общества двух представителей государства;</w:t>
      </w:r>
    </w:p>
    <w:p w:rsidR="006766F4" w:rsidRPr="006766F4" w:rsidRDefault="006766F4" w:rsidP="0067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Сформировать Наблюдательный Совет в следующем составе:</w:t>
      </w:r>
    </w:p>
    <w:p w:rsidR="006766F4" w:rsidRPr="006766F4" w:rsidRDefault="006766F4" w:rsidP="0067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</w:t>
      </w: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Гедревич Елена Викторовна – заместитель директора по экономике ОАО «Дворецкий льнозавод»;</w:t>
      </w:r>
    </w:p>
    <w:p w:rsidR="006766F4" w:rsidRPr="006766F4" w:rsidRDefault="006766F4" w:rsidP="0067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</w:t>
      </w: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Аблажей</w:t>
      </w:r>
      <w:proofErr w:type="spellEnd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Федоровна - бухгалтер 1 категории ОАО «Дворецкий льнозавод».</w:t>
      </w:r>
    </w:p>
    <w:p w:rsidR="006766F4" w:rsidRPr="006766F4" w:rsidRDefault="006766F4" w:rsidP="0067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</w:t>
      </w: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Капко</w:t>
      </w:r>
      <w:proofErr w:type="spellEnd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Дмитрий Михайлович - заместитель генерального директора ОАО «Управляющая компания холдинга «</w:t>
      </w:r>
      <w:proofErr w:type="spellStart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ГродноОблсельхозтехника</w:t>
      </w:r>
      <w:proofErr w:type="spellEnd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766F4" w:rsidRPr="006766F4" w:rsidRDefault="006766F4" w:rsidP="0067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</w:t>
      </w:r>
      <w:proofErr w:type="spellStart"/>
      <w:r w:rsidR="00D271B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C023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271BB">
        <w:rPr>
          <w:rFonts w:ascii="Times New Roman" w:eastAsia="Times New Roman" w:hAnsi="Times New Roman" w:cs="Times New Roman"/>
          <w:sz w:val="28"/>
          <w:szCs w:val="28"/>
          <w:lang w:eastAsia="ru-RU"/>
        </w:rPr>
        <w:t>ошкевич</w:t>
      </w:r>
      <w:proofErr w:type="spellEnd"/>
      <w:r w:rsidR="00D2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Вероника Игоревна - </w:t>
      </w: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государства;</w:t>
      </w:r>
    </w:p>
    <w:p w:rsidR="006766F4" w:rsidRPr="006766F4" w:rsidRDefault="006766F4" w:rsidP="006766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</w:t>
      </w:r>
      <w:proofErr w:type="spellStart"/>
      <w:r w:rsidR="00D271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Матюкевич</w:t>
      </w:r>
      <w:proofErr w:type="spellEnd"/>
      <w:r w:rsidR="00D27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 Александрович - </w:t>
      </w: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государства;</w:t>
      </w:r>
    </w:p>
    <w:p w:rsidR="006766F4" w:rsidRPr="006766F4" w:rsidRDefault="006766F4" w:rsidP="006766F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7.4. </w:t>
      </w:r>
      <w:r w:rsidR="00194C0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6766F4">
        <w:rPr>
          <w:rFonts w:ascii="Times New Roman" w:eastAsia="Times New Roman" w:hAnsi="Times New Roman" w:cs="Times New Roman"/>
          <w:sz w:val="30"/>
          <w:szCs w:val="30"/>
          <w:lang w:eastAsia="ru-RU"/>
        </w:rPr>
        <w:t>збрать в состав ревизионной комиссии следующие кандидатуры:</w:t>
      </w:r>
    </w:p>
    <w:p w:rsidR="006766F4" w:rsidRPr="006766F4" w:rsidRDefault="00D271BB" w:rsidP="006766F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6766F4" w:rsidRPr="00676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Томчик Ирину </w:t>
      </w:r>
      <w:proofErr w:type="spellStart"/>
      <w:r w:rsidR="006766F4" w:rsidRPr="006766F4">
        <w:rPr>
          <w:rFonts w:ascii="Times New Roman" w:eastAsia="Times New Roman" w:hAnsi="Times New Roman" w:cs="Times New Roman"/>
          <w:sz w:val="30"/>
          <w:szCs w:val="30"/>
          <w:lang w:eastAsia="ru-RU"/>
        </w:rPr>
        <w:t>Зигмундовну</w:t>
      </w:r>
      <w:proofErr w:type="spellEnd"/>
      <w:r w:rsidR="006766F4" w:rsidRPr="00676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</w:t>
      </w:r>
      <w:proofErr w:type="gramStart"/>
      <w:r w:rsidR="006766F4" w:rsidRPr="006766F4">
        <w:rPr>
          <w:rFonts w:ascii="Times New Roman" w:eastAsia="Times New Roman" w:hAnsi="Times New Roman" w:cs="Times New Roman"/>
          <w:sz w:val="30"/>
          <w:szCs w:val="30"/>
          <w:lang w:eastAsia="ru-RU"/>
        </w:rPr>
        <w:t>бухгалтера  1</w:t>
      </w:r>
      <w:proofErr w:type="gramEnd"/>
      <w:r w:rsidR="006766F4" w:rsidRPr="00676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категории ОАО «Дворецкий льнозавод»;</w:t>
      </w:r>
    </w:p>
    <w:p w:rsidR="006766F4" w:rsidRPr="006766F4" w:rsidRDefault="006766F4" w:rsidP="006766F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2. Овсяник Людмилу </w:t>
      </w:r>
      <w:proofErr w:type="gramStart"/>
      <w:r w:rsidRPr="006766F4">
        <w:rPr>
          <w:rFonts w:ascii="Times New Roman" w:eastAsia="Times New Roman" w:hAnsi="Times New Roman" w:cs="Times New Roman"/>
          <w:sz w:val="30"/>
          <w:szCs w:val="30"/>
          <w:lang w:eastAsia="ru-RU"/>
        </w:rPr>
        <w:t>Дмитриевну  -</w:t>
      </w:r>
      <w:proofErr w:type="gramEnd"/>
      <w:r w:rsidRPr="00676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заместителя главного бухгалтера  ОАО «Дворецкий льнозавод»;</w:t>
      </w:r>
    </w:p>
    <w:p w:rsidR="006766F4" w:rsidRPr="006766F4" w:rsidRDefault="006766F4" w:rsidP="006766F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76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3. </w:t>
      </w:r>
      <w:proofErr w:type="spellStart"/>
      <w:r w:rsidRPr="006766F4">
        <w:rPr>
          <w:rFonts w:ascii="Times New Roman" w:eastAsia="Times New Roman" w:hAnsi="Times New Roman" w:cs="Times New Roman"/>
          <w:sz w:val="30"/>
          <w:szCs w:val="30"/>
          <w:lang w:eastAsia="ru-RU"/>
        </w:rPr>
        <w:t>Жеваго</w:t>
      </w:r>
      <w:proofErr w:type="spellEnd"/>
      <w:r w:rsidRPr="00676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Елену </w:t>
      </w:r>
      <w:proofErr w:type="gramStart"/>
      <w:r w:rsidRPr="006766F4">
        <w:rPr>
          <w:rFonts w:ascii="Times New Roman" w:eastAsia="Times New Roman" w:hAnsi="Times New Roman" w:cs="Times New Roman"/>
          <w:sz w:val="30"/>
          <w:szCs w:val="30"/>
          <w:lang w:eastAsia="ru-RU"/>
        </w:rPr>
        <w:t>Викторовну  –</w:t>
      </w:r>
      <w:proofErr w:type="gramEnd"/>
      <w:r w:rsidRPr="006766F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экономиста 1 категории ОАО «Дворецкий льнозавод».</w:t>
      </w:r>
    </w:p>
    <w:p w:rsidR="006766F4" w:rsidRPr="00303D1C" w:rsidRDefault="006766F4" w:rsidP="006766F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3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восьмому вопросу:</w:t>
      </w:r>
    </w:p>
    <w:p w:rsidR="006766F4" w:rsidRPr="00303D1C" w:rsidRDefault="006766F4" w:rsidP="006766F4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3D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«Утверждение размера вознаграждения членам Наблюдательного Совета и ревизионной комиссии».</w:t>
      </w:r>
    </w:p>
    <w:p w:rsidR="006766F4" w:rsidRPr="006766F4" w:rsidRDefault="006766F4" w:rsidP="006766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proofErr w:type="gramStart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 для</w:t>
      </w:r>
      <w:proofErr w:type="gramEnd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членов  наблюдательного  совета  и  ревизионной  комиссии  следующее вознаграждение  за  осуществление  возлагаемых  на  них  обязанностей:  </w:t>
      </w:r>
    </w:p>
    <w:p w:rsidR="006766F4" w:rsidRPr="006766F4" w:rsidRDefault="006766F4" w:rsidP="006766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-председателю наблюдательного </w:t>
      </w:r>
      <w:proofErr w:type="gramStart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-</w:t>
      </w:r>
      <w:proofErr w:type="gramEnd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3B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величин ежемесячно;</w:t>
      </w:r>
    </w:p>
    <w:p w:rsidR="006766F4" w:rsidRPr="006766F4" w:rsidRDefault="006766F4" w:rsidP="006766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-секретарю наблюдательного совета        - </w:t>
      </w:r>
      <w:r w:rsidR="004D73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величин ежемесячно;</w:t>
      </w:r>
    </w:p>
    <w:p w:rsidR="006766F4" w:rsidRPr="006766F4" w:rsidRDefault="006766F4" w:rsidP="006766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-членам наблюдательного совета          - 4 базовые величины ежемесячно.</w:t>
      </w:r>
    </w:p>
    <w:p w:rsidR="006766F4" w:rsidRPr="006766F4" w:rsidRDefault="006766F4" w:rsidP="006766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председателю и членам ревизионной комиссии – 4 базовые </w:t>
      </w:r>
      <w:proofErr w:type="gramStart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величины  за</w:t>
      </w:r>
      <w:proofErr w:type="gramEnd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каждую проведенную ревизию в размере 4 базовые величины каждому.</w:t>
      </w:r>
    </w:p>
    <w:p w:rsidR="006766F4" w:rsidRPr="006766F4" w:rsidRDefault="006766F4" w:rsidP="006766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Установить вознаграждение в следующем размере представителю государства: </w:t>
      </w:r>
    </w:p>
    <w:p w:rsidR="006766F4" w:rsidRPr="006766F4" w:rsidRDefault="006766F4" w:rsidP="006766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-избранному председателем наблюдательного </w:t>
      </w:r>
      <w:proofErr w:type="gramStart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 -</w:t>
      </w:r>
      <w:proofErr w:type="gramEnd"/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73B0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базовых величин в квартал;</w:t>
      </w:r>
    </w:p>
    <w:p w:rsidR="006766F4" w:rsidRPr="006766F4" w:rsidRDefault="006766F4" w:rsidP="006766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-избранному секретарем наблюдательного совета        - </w:t>
      </w:r>
      <w:r w:rsidR="004D73B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</w:t>
      </w:r>
      <w:r w:rsidR="00D271BB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величин</w:t>
      </w: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квартал;</w:t>
      </w:r>
    </w:p>
    <w:p w:rsidR="006766F4" w:rsidRPr="006766F4" w:rsidRDefault="006766F4" w:rsidP="006766F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6F4">
        <w:rPr>
          <w:rFonts w:ascii="Times New Roman" w:eastAsia="Times New Roman" w:hAnsi="Times New Roman" w:cs="Times New Roman"/>
          <w:sz w:val="28"/>
          <w:szCs w:val="28"/>
          <w:lang w:eastAsia="ru-RU"/>
        </w:rPr>
        <w:t>-члену наблюдательного совета, не являющемуся председателем или секретарем наблюдательного совета          - 12 базовых величин в квартал.</w:t>
      </w:r>
    </w:p>
    <w:p w:rsidR="00194C06" w:rsidRPr="00850B19" w:rsidRDefault="00194C06" w:rsidP="00194C06">
      <w:pPr>
        <w:pStyle w:val="a7"/>
        <w:spacing w:after="0"/>
        <w:jc w:val="both"/>
        <w:rPr>
          <w:sz w:val="30"/>
          <w:szCs w:val="30"/>
        </w:rPr>
      </w:pPr>
      <w:r w:rsidRPr="00850B19">
        <w:rPr>
          <w:sz w:val="30"/>
          <w:szCs w:val="30"/>
        </w:rPr>
        <w:t xml:space="preserve">При этом представителю государства выплачивается вознаграждение за счет чистой прибыли в размере, не превышающем </w:t>
      </w:r>
      <w:proofErr w:type="gramStart"/>
      <w:r w:rsidRPr="00850B19">
        <w:rPr>
          <w:sz w:val="30"/>
          <w:szCs w:val="30"/>
        </w:rPr>
        <w:t>установленного  Указом</w:t>
      </w:r>
      <w:proofErr w:type="gramEnd"/>
      <w:r w:rsidRPr="00850B19">
        <w:rPr>
          <w:sz w:val="30"/>
          <w:szCs w:val="30"/>
        </w:rPr>
        <w:t xml:space="preserve"> Президента Республики Беларусь от 19 февраля 2008 года № 100 «О некоторых вопросах владельческого надзора».</w:t>
      </w:r>
    </w:p>
    <w:p w:rsidR="000222D1" w:rsidRPr="002D219E" w:rsidRDefault="002D219E" w:rsidP="002D219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03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девятому</w:t>
      </w:r>
      <w:r w:rsidRPr="00303D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вопросу:</w:t>
      </w:r>
    </w:p>
    <w:p w:rsidR="000222D1" w:rsidRPr="000132D9" w:rsidRDefault="000132D9" w:rsidP="002D219E">
      <w:pPr>
        <w:pStyle w:val="a5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в Положение о продаже жилых помещений, </w:t>
      </w:r>
      <w:proofErr w:type="gramStart"/>
      <w:r w:rsidRPr="0001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построенных  (</w:t>
      </w:r>
      <w:proofErr w:type="gramEnd"/>
      <w:r w:rsidRPr="000132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приобретенных) ОАО «Дворецкий льнозавод» без привлечения льготных кредитов».</w:t>
      </w:r>
    </w:p>
    <w:p w:rsidR="002D219E" w:rsidRPr="002D219E" w:rsidRDefault="002D219E" w:rsidP="002D219E">
      <w:pPr>
        <w:spacing w:after="0" w:line="240" w:lineRule="auto"/>
        <w:ind w:left="567" w:firstLine="34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D219E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9.1. Внести изменения в пункт 11 Положения, изложив его в новой редакции:</w:t>
      </w:r>
    </w:p>
    <w:p w:rsidR="002D219E" w:rsidRPr="00A35D7D" w:rsidRDefault="002D219E" w:rsidP="00A35D7D">
      <w:pPr>
        <w:spacing w:after="0" w:line="240" w:lineRule="auto"/>
        <w:ind w:left="567" w:firstLine="34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2D219E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«11. </w:t>
      </w:r>
      <w:r w:rsidR="00194C06" w:rsidRPr="00194C0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Цена по договору купли-продажи жилого помещения определяется на основании рыночной стоимости жилого помещения, по результатам независимой оцен</w:t>
      </w:r>
      <w:r w:rsidR="00194C06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ки, проведенной в соответствии </w:t>
      </w:r>
      <w:r w:rsidR="00194C06" w:rsidRPr="00A35D7D">
        <w:rPr>
          <w:rFonts w:ascii="Times New Roman" w:hAnsi="Times New Roman" w:cs="Times New Roman"/>
          <w:color w:val="000000"/>
          <w:sz w:val="30"/>
          <w:szCs w:val="30"/>
          <w:lang w:bidi="ru-RU"/>
        </w:rPr>
        <w:t>с законодательством об оценочной деятельности. В случае если остаточная стоимость жилого помещения выше рыночной стоимости, цена по договору купли-продажи жилого помещения определяется на основании остаточной стоимости жилого помещения».</w:t>
      </w:r>
    </w:p>
    <w:sectPr w:rsidR="002D219E" w:rsidRPr="00A35D7D" w:rsidSect="005D03A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6984"/>
    <w:multiLevelType w:val="hybridMultilevel"/>
    <w:tmpl w:val="F2D6C72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CD85E65"/>
    <w:multiLevelType w:val="hybridMultilevel"/>
    <w:tmpl w:val="70FA8F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7796A"/>
    <w:multiLevelType w:val="hybridMultilevel"/>
    <w:tmpl w:val="4BA2FDF6"/>
    <w:lvl w:ilvl="0" w:tplc="9B86C8E4">
      <w:start w:val="11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94321"/>
    <w:multiLevelType w:val="hybridMultilevel"/>
    <w:tmpl w:val="21EA8C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E53C64"/>
    <w:multiLevelType w:val="hybridMultilevel"/>
    <w:tmpl w:val="B2C84E68"/>
    <w:lvl w:ilvl="0" w:tplc="CB122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8E6873"/>
    <w:multiLevelType w:val="multilevel"/>
    <w:tmpl w:val="A03EE48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 w15:restartNumberingAfterBreak="0">
    <w:nsid w:val="61D57446"/>
    <w:multiLevelType w:val="hybridMultilevel"/>
    <w:tmpl w:val="885CB202"/>
    <w:lvl w:ilvl="0" w:tplc="2524399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680267E8"/>
    <w:multiLevelType w:val="hybridMultilevel"/>
    <w:tmpl w:val="B4D02282"/>
    <w:lvl w:ilvl="0" w:tplc="D348E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950A1A"/>
    <w:multiLevelType w:val="hybridMultilevel"/>
    <w:tmpl w:val="73E471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1E5663"/>
    <w:multiLevelType w:val="hybridMultilevel"/>
    <w:tmpl w:val="DD84CBEA"/>
    <w:lvl w:ilvl="0" w:tplc="3B164AB8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96E57"/>
    <w:multiLevelType w:val="hybridMultilevel"/>
    <w:tmpl w:val="AC5A956C"/>
    <w:lvl w:ilvl="0" w:tplc="3A82001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9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52"/>
    <w:rsid w:val="000132D9"/>
    <w:rsid w:val="000222D1"/>
    <w:rsid w:val="000E5C72"/>
    <w:rsid w:val="00180CD2"/>
    <w:rsid w:val="00194C06"/>
    <w:rsid w:val="001F7674"/>
    <w:rsid w:val="00260D48"/>
    <w:rsid w:val="002D219E"/>
    <w:rsid w:val="002E5F55"/>
    <w:rsid w:val="00302FF3"/>
    <w:rsid w:val="00303D1C"/>
    <w:rsid w:val="00374C52"/>
    <w:rsid w:val="003C414A"/>
    <w:rsid w:val="0041749E"/>
    <w:rsid w:val="004D73B0"/>
    <w:rsid w:val="004E0BCB"/>
    <w:rsid w:val="00553761"/>
    <w:rsid w:val="005D03A4"/>
    <w:rsid w:val="00664B75"/>
    <w:rsid w:val="006766F4"/>
    <w:rsid w:val="006B14A0"/>
    <w:rsid w:val="006C37C2"/>
    <w:rsid w:val="007A39D5"/>
    <w:rsid w:val="00807892"/>
    <w:rsid w:val="008552B1"/>
    <w:rsid w:val="008C0237"/>
    <w:rsid w:val="009670CD"/>
    <w:rsid w:val="00A35D7D"/>
    <w:rsid w:val="00BF1C65"/>
    <w:rsid w:val="00C42E28"/>
    <w:rsid w:val="00D271BB"/>
    <w:rsid w:val="00D27A60"/>
    <w:rsid w:val="00D451FD"/>
    <w:rsid w:val="00DF7848"/>
    <w:rsid w:val="00E7005E"/>
    <w:rsid w:val="00E92497"/>
    <w:rsid w:val="00FF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B62AE-2A2B-4579-955D-6964654C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7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749E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1F767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6"/>
    <w:rsid w:val="001F7674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7">
    <w:name w:val="Body Text"/>
    <w:basedOn w:val="a"/>
    <w:link w:val="a8"/>
    <w:rsid w:val="00194C0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94C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Tohas</dc:creator>
  <cp:keywords/>
  <dc:description/>
  <cp:lastModifiedBy>User</cp:lastModifiedBy>
  <cp:revision>3</cp:revision>
  <cp:lastPrinted>2022-03-30T07:29:00Z</cp:lastPrinted>
  <dcterms:created xsi:type="dcterms:W3CDTF">2022-03-30T07:23:00Z</dcterms:created>
  <dcterms:modified xsi:type="dcterms:W3CDTF">2022-03-30T07:29:00Z</dcterms:modified>
</cp:coreProperties>
</file>